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04" w:rsidRPr="00EB3CA7" w:rsidRDefault="00856804" w:rsidP="00856804">
      <w:pPr>
        <w:ind w:left="5387"/>
        <w:jc w:val="center"/>
        <w:rPr>
          <w:sz w:val="28"/>
          <w:szCs w:val="28"/>
        </w:rPr>
      </w:pPr>
      <w:r w:rsidRPr="00EB3CA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856804" w:rsidRDefault="00856804" w:rsidP="00856804">
      <w:pPr>
        <w:ind w:left="5387"/>
        <w:jc w:val="right"/>
      </w:pPr>
    </w:p>
    <w:p w:rsidR="00856804" w:rsidRPr="00EB3CA7" w:rsidRDefault="00856804" w:rsidP="008568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B3CA7">
        <w:rPr>
          <w:sz w:val="28"/>
          <w:szCs w:val="28"/>
        </w:rPr>
        <w:t>твержд</w:t>
      </w:r>
      <w:r>
        <w:rPr>
          <w:sz w:val="28"/>
          <w:szCs w:val="28"/>
        </w:rPr>
        <w:t>ено</w:t>
      </w:r>
    </w:p>
    <w:p w:rsidR="00856804" w:rsidRPr="00EB3CA7" w:rsidRDefault="00856804" w:rsidP="008568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EB3CA7">
        <w:rPr>
          <w:sz w:val="28"/>
          <w:szCs w:val="28"/>
        </w:rPr>
        <w:t xml:space="preserve"> </w:t>
      </w:r>
      <w:proofErr w:type="gramStart"/>
      <w:r w:rsidRPr="00EB3CA7">
        <w:rPr>
          <w:sz w:val="28"/>
          <w:szCs w:val="28"/>
        </w:rPr>
        <w:t>Управления культуры администрации города Новокузнецка</w:t>
      </w:r>
      <w:proofErr w:type="gramEnd"/>
    </w:p>
    <w:p w:rsidR="00856804" w:rsidRPr="00EB3CA7" w:rsidRDefault="00856804" w:rsidP="008568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27.09.2019 №271</w:t>
      </w:r>
    </w:p>
    <w:p w:rsidR="00856804" w:rsidRDefault="00856804" w:rsidP="00856804">
      <w:pPr>
        <w:ind w:left="5387"/>
        <w:jc w:val="both"/>
        <w:rPr>
          <w:sz w:val="28"/>
          <w:szCs w:val="28"/>
        </w:rPr>
      </w:pPr>
    </w:p>
    <w:p w:rsidR="00856804" w:rsidRPr="00B805AF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 xml:space="preserve">об отделе </w:t>
      </w:r>
      <w:proofErr w:type="spellStart"/>
      <w:r w:rsidRPr="00B805AF">
        <w:rPr>
          <w:sz w:val="28"/>
          <w:szCs w:val="28"/>
        </w:rPr>
        <w:t>культурно-досуговой</w:t>
      </w:r>
      <w:proofErr w:type="spellEnd"/>
      <w:r w:rsidRPr="00B805AF">
        <w:rPr>
          <w:sz w:val="28"/>
          <w:szCs w:val="28"/>
        </w:rPr>
        <w:t xml:space="preserve"> деятельности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>Управления культуры администрации города Новокузнецка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</w:p>
    <w:p w:rsidR="00856804" w:rsidRPr="00B805AF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>1. Общие положения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</w:p>
    <w:p w:rsidR="00856804" w:rsidRPr="00B805AF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1.1. Отдел </w:t>
      </w:r>
      <w:proofErr w:type="spellStart"/>
      <w:r w:rsidRPr="00B805AF">
        <w:rPr>
          <w:sz w:val="28"/>
          <w:szCs w:val="28"/>
        </w:rPr>
        <w:t>культурно-досуговой</w:t>
      </w:r>
      <w:proofErr w:type="spellEnd"/>
      <w:r w:rsidRPr="00B805AF">
        <w:rPr>
          <w:sz w:val="28"/>
          <w:szCs w:val="28"/>
        </w:rPr>
        <w:t xml:space="preserve"> деятельности (далее – отдел) входит в структуру Управления культуры администрации города Новокузнецка (далее – Управление) и осуществляет координацию работы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 Новокузнецкого городского округа, подведомственных Управлению (далее – </w:t>
      </w:r>
      <w:proofErr w:type="spellStart"/>
      <w:r w:rsidRPr="00B805AF">
        <w:rPr>
          <w:sz w:val="28"/>
          <w:szCs w:val="28"/>
        </w:rPr>
        <w:t>культурно-досуговые</w:t>
      </w:r>
      <w:proofErr w:type="spellEnd"/>
      <w:r w:rsidRPr="00B805AF">
        <w:rPr>
          <w:sz w:val="28"/>
          <w:szCs w:val="28"/>
        </w:rPr>
        <w:t xml:space="preserve"> учреждения).</w:t>
      </w:r>
    </w:p>
    <w:p w:rsidR="00856804" w:rsidRPr="00B805AF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1.2. </w:t>
      </w:r>
      <w:proofErr w:type="gramStart"/>
      <w:r w:rsidRPr="00B805AF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</w:t>
      </w:r>
      <w:r w:rsidRPr="0087677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76778">
        <w:rPr>
          <w:sz w:val="28"/>
          <w:szCs w:val="28"/>
        </w:rPr>
        <w:t xml:space="preserve"> Российской Федерации от 09.10.1992 №3612-1 «Основы законодательства Российской Федерации о культуре»</w:t>
      </w:r>
      <w:r>
        <w:rPr>
          <w:sz w:val="28"/>
          <w:szCs w:val="28"/>
        </w:rPr>
        <w:t xml:space="preserve">, </w:t>
      </w:r>
      <w:r w:rsidRPr="00B805AF">
        <w:rPr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r w:rsidRPr="007C6E8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C6E8A">
        <w:rPr>
          <w:sz w:val="28"/>
          <w:szCs w:val="28"/>
        </w:rPr>
        <w:t xml:space="preserve"> Кемеровской области от 14.02.2005 </w:t>
      </w:r>
      <w:r>
        <w:rPr>
          <w:sz w:val="28"/>
          <w:szCs w:val="28"/>
        </w:rPr>
        <w:t>№</w:t>
      </w:r>
      <w:r w:rsidRPr="007C6E8A">
        <w:rPr>
          <w:sz w:val="28"/>
          <w:szCs w:val="28"/>
        </w:rPr>
        <w:t xml:space="preserve">26-ОЗ </w:t>
      </w:r>
      <w:r>
        <w:rPr>
          <w:sz w:val="28"/>
          <w:szCs w:val="28"/>
        </w:rPr>
        <w:t>«</w:t>
      </w:r>
      <w:r w:rsidRPr="007C6E8A">
        <w:rPr>
          <w:sz w:val="28"/>
          <w:szCs w:val="28"/>
        </w:rPr>
        <w:t>О культуре</w:t>
      </w:r>
      <w:r>
        <w:rPr>
          <w:sz w:val="28"/>
          <w:szCs w:val="28"/>
        </w:rPr>
        <w:t xml:space="preserve">», другими </w:t>
      </w:r>
      <w:r w:rsidRPr="00B805AF">
        <w:rPr>
          <w:sz w:val="28"/>
          <w:szCs w:val="28"/>
        </w:rPr>
        <w:t>нормативными правовыми актами Кемеровской области, Уставом Новокузнецкого</w:t>
      </w:r>
      <w:proofErr w:type="gramEnd"/>
      <w:r w:rsidRPr="00B805AF">
        <w:rPr>
          <w:sz w:val="28"/>
          <w:szCs w:val="28"/>
        </w:rPr>
        <w:t xml:space="preserve"> городского округа, нормативными правовыми актами Новокузнецкого городского округа, приказами начальника Управления, настоящим Положением.</w:t>
      </w:r>
    </w:p>
    <w:p w:rsidR="00856804" w:rsidRPr="00B805AF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1.3. Отдел возглавляет начальник отдела </w:t>
      </w:r>
      <w:proofErr w:type="spellStart"/>
      <w:r w:rsidRPr="00B805AF">
        <w:rPr>
          <w:sz w:val="28"/>
          <w:szCs w:val="28"/>
        </w:rPr>
        <w:t>культурно-досуговой</w:t>
      </w:r>
      <w:proofErr w:type="spellEnd"/>
      <w:r w:rsidRPr="00B805AF">
        <w:rPr>
          <w:sz w:val="28"/>
          <w:szCs w:val="28"/>
        </w:rPr>
        <w:t xml:space="preserve"> деятельности (далее – начальник отдела), назначаемый и освобождаемый от должности приказом начальника Управления.</w:t>
      </w:r>
    </w:p>
    <w:p w:rsidR="00856804" w:rsidRPr="00B805AF" w:rsidRDefault="00856804" w:rsidP="00856804">
      <w:pPr>
        <w:ind w:firstLine="708"/>
        <w:rPr>
          <w:sz w:val="28"/>
          <w:szCs w:val="28"/>
        </w:rPr>
      </w:pPr>
    </w:p>
    <w:p w:rsidR="00856804" w:rsidRPr="00B805AF" w:rsidRDefault="00856804" w:rsidP="00856804">
      <w:pPr>
        <w:ind w:firstLine="708"/>
        <w:jc w:val="center"/>
        <w:rPr>
          <w:sz w:val="28"/>
          <w:szCs w:val="28"/>
        </w:rPr>
      </w:pPr>
      <w:r w:rsidRPr="00B805AF">
        <w:rPr>
          <w:sz w:val="28"/>
          <w:szCs w:val="28"/>
        </w:rPr>
        <w:t>2. Основные задачи отдела</w:t>
      </w:r>
    </w:p>
    <w:p w:rsidR="00856804" w:rsidRPr="00B805AF" w:rsidRDefault="00856804" w:rsidP="00856804">
      <w:pPr>
        <w:ind w:firstLine="708"/>
        <w:rPr>
          <w:sz w:val="28"/>
          <w:szCs w:val="28"/>
        </w:rPr>
      </w:pPr>
    </w:p>
    <w:p w:rsidR="00856804" w:rsidRPr="00B805AF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Основными задачами отдела являются:</w:t>
      </w:r>
    </w:p>
    <w:p w:rsidR="00856804" w:rsidRPr="00B805AF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2.1. Поддержка творческой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Default="00856804" w:rsidP="00856804">
      <w:pPr>
        <w:ind w:firstLine="708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2.2. Создание условий для развития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856804" w:rsidRPr="005776F8" w:rsidRDefault="00856804" w:rsidP="00856804">
      <w:pPr>
        <w:ind w:firstLine="708"/>
        <w:jc w:val="both"/>
        <w:rPr>
          <w:sz w:val="28"/>
          <w:szCs w:val="28"/>
        </w:rPr>
      </w:pPr>
      <w:r w:rsidRPr="003A7B7F">
        <w:rPr>
          <w:sz w:val="28"/>
          <w:szCs w:val="28"/>
        </w:rPr>
        <w:t>2.3. Создание условий для организации досуга и массового отдыха различных возрастных категорий жителей Новокузнецкого городского округа.</w:t>
      </w:r>
    </w:p>
    <w:p w:rsidR="00856804" w:rsidRPr="00B805AF" w:rsidRDefault="00856804" w:rsidP="00856804">
      <w:pPr>
        <w:jc w:val="both"/>
        <w:rPr>
          <w:sz w:val="28"/>
          <w:szCs w:val="28"/>
        </w:rPr>
      </w:pPr>
    </w:p>
    <w:p w:rsidR="00856804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 xml:space="preserve">3. Функции отдела 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</w:p>
    <w:p w:rsidR="00856804" w:rsidRPr="00B805AF" w:rsidRDefault="00856804" w:rsidP="00856804">
      <w:pPr>
        <w:jc w:val="both"/>
        <w:rPr>
          <w:sz w:val="28"/>
          <w:szCs w:val="28"/>
        </w:rPr>
      </w:pPr>
      <w:r w:rsidRPr="00B805AF">
        <w:rPr>
          <w:sz w:val="28"/>
          <w:szCs w:val="28"/>
        </w:rPr>
        <w:tab/>
        <w:t>Отдел осуществляет следующие функции:</w:t>
      </w:r>
    </w:p>
    <w:p w:rsidR="00856804" w:rsidRPr="00B805AF" w:rsidRDefault="00856804" w:rsidP="00856804">
      <w:pPr>
        <w:jc w:val="both"/>
        <w:rPr>
          <w:sz w:val="28"/>
          <w:szCs w:val="28"/>
        </w:rPr>
      </w:pPr>
      <w:r w:rsidRPr="00B805AF">
        <w:rPr>
          <w:sz w:val="28"/>
          <w:szCs w:val="28"/>
        </w:rPr>
        <w:lastRenderedPageBreak/>
        <w:tab/>
        <w:t xml:space="preserve">3.1. Определяет стратегию, цели и задачи развития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учреждений, осуществляет разработку текущего и перспективного плана работы.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3.2. Принимает участие в разработке проекта бюджета Новокузнецкого городского округа в отношении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682ECD" w:rsidRDefault="00856804" w:rsidP="00856804">
      <w:pPr>
        <w:ind w:firstLine="708"/>
        <w:jc w:val="both"/>
        <w:rPr>
          <w:sz w:val="28"/>
          <w:szCs w:val="28"/>
          <w:shd w:val="clear" w:color="auto" w:fill="FFFFFF"/>
        </w:rPr>
      </w:pPr>
      <w:r w:rsidRPr="00B805AF">
        <w:rPr>
          <w:sz w:val="28"/>
          <w:szCs w:val="28"/>
        </w:rPr>
        <w:t xml:space="preserve">3.3. </w:t>
      </w:r>
      <w:r w:rsidRPr="00682ECD">
        <w:rPr>
          <w:sz w:val="28"/>
          <w:szCs w:val="28"/>
          <w:shd w:val="clear" w:color="auto" w:fill="FFFFFF"/>
        </w:rPr>
        <w:t>Формир</w:t>
      </w:r>
      <w:r>
        <w:rPr>
          <w:sz w:val="28"/>
          <w:szCs w:val="28"/>
          <w:shd w:val="clear" w:color="auto" w:fill="FFFFFF"/>
        </w:rPr>
        <w:t>ует</w:t>
      </w:r>
      <w:r w:rsidRPr="00682ECD">
        <w:rPr>
          <w:sz w:val="28"/>
          <w:szCs w:val="28"/>
          <w:shd w:val="clear" w:color="auto" w:fill="FFFFFF"/>
        </w:rPr>
        <w:t xml:space="preserve"> муниципальн</w:t>
      </w:r>
      <w:r>
        <w:rPr>
          <w:sz w:val="28"/>
          <w:szCs w:val="28"/>
          <w:shd w:val="clear" w:color="auto" w:fill="FFFFFF"/>
        </w:rPr>
        <w:t>ые</w:t>
      </w:r>
      <w:r w:rsidRPr="00682ECD">
        <w:rPr>
          <w:sz w:val="28"/>
          <w:szCs w:val="28"/>
          <w:shd w:val="clear" w:color="auto" w:fill="FFFFFF"/>
        </w:rPr>
        <w:t xml:space="preserve"> задани</w:t>
      </w:r>
      <w:r>
        <w:rPr>
          <w:sz w:val="28"/>
          <w:szCs w:val="28"/>
          <w:shd w:val="clear" w:color="auto" w:fill="FFFFFF"/>
        </w:rPr>
        <w:t>я</w:t>
      </w:r>
      <w:r w:rsidRPr="00682EC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</w:t>
      </w:r>
      <w:r w:rsidRPr="00682ECD">
        <w:rPr>
          <w:sz w:val="28"/>
          <w:szCs w:val="28"/>
          <w:shd w:val="clear" w:color="auto" w:fill="FFFFFF"/>
        </w:rPr>
        <w:t>учреждений, а также участ</w:t>
      </w:r>
      <w:r>
        <w:rPr>
          <w:sz w:val="28"/>
          <w:szCs w:val="28"/>
          <w:shd w:val="clear" w:color="auto" w:fill="FFFFFF"/>
        </w:rPr>
        <w:t>вует</w:t>
      </w:r>
      <w:r w:rsidRPr="00682ECD">
        <w:rPr>
          <w:sz w:val="28"/>
          <w:szCs w:val="28"/>
          <w:shd w:val="clear" w:color="auto" w:fill="FFFFFF"/>
        </w:rPr>
        <w:t xml:space="preserve"> в осуществлении </w:t>
      </w:r>
      <w:proofErr w:type="gramStart"/>
      <w:r w:rsidRPr="00682ECD">
        <w:rPr>
          <w:sz w:val="28"/>
          <w:szCs w:val="28"/>
          <w:shd w:val="clear" w:color="auto" w:fill="FFFFFF"/>
        </w:rPr>
        <w:t>контроля за</w:t>
      </w:r>
      <w:proofErr w:type="gramEnd"/>
      <w:r w:rsidRPr="00682ECD">
        <w:rPr>
          <w:sz w:val="28"/>
          <w:szCs w:val="28"/>
          <w:shd w:val="clear" w:color="auto" w:fill="FFFFFF"/>
        </w:rPr>
        <w:t xml:space="preserve"> выполнением муниципального задания. </w:t>
      </w:r>
    </w:p>
    <w:p w:rsidR="00856804" w:rsidRPr="00B805AF" w:rsidRDefault="00856804" w:rsidP="00856804">
      <w:pPr>
        <w:tabs>
          <w:tab w:val="left" w:pos="8460"/>
          <w:tab w:val="left" w:pos="864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3.4. Анализирует и обобщает результаты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учреждений, готовит необходимые отчетные документы. 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3.5. Осуществляет консультативную помощь руководителям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3.6. Организовывает текущее и перспективное планирование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отдела</w:t>
      </w:r>
      <w:r w:rsidRPr="00B805AF">
        <w:rPr>
          <w:sz w:val="28"/>
          <w:szCs w:val="28"/>
        </w:rPr>
        <w:t>.</w:t>
      </w:r>
    </w:p>
    <w:p w:rsidR="00856804" w:rsidRPr="00B805AF" w:rsidRDefault="00856804" w:rsidP="00856804">
      <w:pPr>
        <w:tabs>
          <w:tab w:val="left" w:pos="7920"/>
          <w:tab w:val="left" w:pos="8460"/>
          <w:tab w:val="left" w:pos="900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3.7. Содействует развитию профессионального и самодеятельного творчества.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3.8. Принимает участие в организации и проведении </w:t>
      </w:r>
      <w:r w:rsidRPr="00B805AF">
        <w:rPr>
          <w:spacing w:val="-4"/>
          <w:sz w:val="28"/>
          <w:szCs w:val="28"/>
        </w:rPr>
        <w:t xml:space="preserve">культурно-массовых мероприятий национального, всероссийского, регионального, областного и городского значения </w:t>
      </w:r>
      <w:r w:rsidRPr="00B805AF">
        <w:rPr>
          <w:sz w:val="28"/>
          <w:szCs w:val="28"/>
        </w:rPr>
        <w:t>в Новокузнецком городском округе.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3.9. Поддержива</w:t>
      </w:r>
      <w:r>
        <w:rPr>
          <w:sz w:val="28"/>
          <w:szCs w:val="28"/>
        </w:rPr>
        <w:t>ет</w:t>
      </w:r>
      <w:r w:rsidRPr="00B805AF">
        <w:rPr>
          <w:sz w:val="28"/>
          <w:szCs w:val="28"/>
        </w:rPr>
        <w:t xml:space="preserve"> социально-значимые инициативы в сфере организационно-методической, творческой и воспитательной работы.</w:t>
      </w:r>
    </w:p>
    <w:p w:rsidR="00856804" w:rsidRPr="00B805AF" w:rsidRDefault="00856804" w:rsidP="00856804">
      <w:pPr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3.10. По итогам года представляет письменный отчет  по форме  7-НК о работе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B805AF" w:rsidRDefault="00856804" w:rsidP="00856804">
      <w:pPr>
        <w:rPr>
          <w:sz w:val="28"/>
          <w:szCs w:val="28"/>
        </w:rPr>
      </w:pPr>
    </w:p>
    <w:p w:rsidR="00856804" w:rsidRPr="00B805AF" w:rsidRDefault="00856804" w:rsidP="00856804">
      <w:pPr>
        <w:jc w:val="center"/>
        <w:rPr>
          <w:sz w:val="28"/>
          <w:szCs w:val="28"/>
        </w:rPr>
      </w:pPr>
      <w:r w:rsidRPr="00B805AF">
        <w:rPr>
          <w:sz w:val="28"/>
          <w:szCs w:val="28"/>
        </w:rPr>
        <w:t xml:space="preserve">4. Компетенция отдела </w:t>
      </w:r>
    </w:p>
    <w:p w:rsidR="00856804" w:rsidRPr="00B805AF" w:rsidRDefault="00856804" w:rsidP="00856804">
      <w:pPr>
        <w:jc w:val="center"/>
        <w:rPr>
          <w:sz w:val="28"/>
          <w:szCs w:val="28"/>
        </w:rPr>
      </w:pP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В компетенцию отдела входит: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4.1. Запрос и получение информации и документов</w:t>
      </w:r>
      <w:r>
        <w:rPr>
          <w:sz w:val="28"/>
          <w:szCs w:val="28"/>
        </w:rPr>
        <w:t xml:space="preserve">, необходимых для осуществления </w:t>
      </w:r>
      <w:r w:rsidRPr="00B805AF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отдела, </w:t>
      </w:r>
      <w:r w:rsidRPr="00B805AF">
        <w:rPr>
          <w:sz w:val="28"/>
          <w:szCs w:val="28"/>
        </w:rPr>
        <w:t xml:space="preserve">от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, органов государственной власти, органов местного самоуправления, организаций</w:t>
      </w:r>
      <w:r w:rsidRPr="00B805AF">
        <w:rPr>
          <w:sz w:val="28"/>
          <w:szCs w:val="28"/>
        </w:rPr>
        <w:t>.</w:t>
      </w:r>
    </w:p>
    <w:p w:rsidR="00856804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 xml:space="preserve">4.2. </w:t>
      </w:r>
      <w:r>
        <w:rPr>
          <w:sz w:val="28"/>
          <w:szCs w:val="28"/>
        </w:rPr>
        <w:t>Взаимодействие с органами государственной власти, органами местного самоуправления, физическими и юридическими лицами по вопросам, относящимся к деятельности отдела.</w:t>
      </w:r>
    </w:p>
    <w:p w:rsidR="00856804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Привлекать работников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учреждений, иных организаций для решения вопросов, относящихся к деятельности отдела.</w:t>
      </w:r>
    </w:p>
    <w:p w:rsidR="00856804" w:rsidRPr="00682ECD" w:rsidRDefault="00856804" w:rsidP="00856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2ECD">
        <w:rPr>
          <w:sz w:val="28"/>
          <w:szCs w:val="28"/>
        </w:rPr>
        <w:t xml:space="preserve">Контролировать выполнение </w:t>
      </w:r>
      <w:proofErr w:type="spellStart"/>
      <w:r>
        <w:rPr>
          <w:sz w:val="28"/>
          <w:szCs w:val="28"/>
        </w:rPr>
        <w:t>культурно-досуговыми</w:t>
      </w:r>
      <w:proofErr w:type="spellEnd"/>
      <w:r>
        <w:rPr>
          <w:sz w:val="28"/>
          <w:szCs w:val="28"/>
        </w:rPr>
        <w:t xml:space="preserve"> </w:t>
      </w:r>
      <w:r w:rsidRPr="00682ECD">
        <w:rPr>
          <w:sz w:val="28"/>
          <w:szCs w:val="28"/>
        </w:rPr>
        <w:t xml:space="preserve">учреждениями мероприятий, предусмотренных планами работы Управления, </w:t>
      </w:r>
      <w:r w:rsidRPr="001E7946">
        <w:rPr>
          <w:sz w:val="28"/>
          <w:szCs w:val="28"/>
        </w:rPr>
        <w:t>отдела и их собственные.</w:t>
      </w:r>
      <w:r w:rsidRPr="00682ECD">
        <w:rPr>
          <w:sz w:val="28"/>
          <w:szCs w:val="28"/>
        </w:rPr>
        <w:t xml:space="preserve"> </w:t>
      </w:r>
    </w:p>
    <w:p w:rsidR="00856804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805AF">
        <w:rPr>
          <w:sz w:val="28"/>
          <w:szCs w:val="28"/>
        </w:rPr>
        <w:t xml:space="preserve">Участие в комиссиях, рабочих группах по вопросам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Проведение совещаний </w:t>
      </w:r>
      <w:r w:rsidRPr="00B805AF">
        <w:rPr>
          <w:sz w:val="28"/>
          <w:szCs w:val="28"/>
        </w:rPr>
        <w:t xml:space="preserve">по вопросам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участие в совещаниях, организуемых Управлением, администрацией города Новокузнецка.</w:t>
      </w:r>
    </w:p>
    <w:p w:rsidR="00856804" w:rsidRPr="00C83BC6" w:rsidRDefault="00856804" w:rsidP="00856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83BC6">
        <w:rPr>
          <w:sz w:val="28"/>
          <w:szCs w:val="28"/>
        </w:rPr>
        <w:t>Проверять правильность и обоснованность отчетной документации,</w:t>
      </w:r>
      <w:r>
        <w:rPr>
          <w:sz w:val="28"/>
          <w:szCs w:val="28"/>
        </w:rPr>
        <w:t xml:space="preserve"> представленной</w:t>
      </w:r>
      <w:r w:rsidRPr="00C83BC6">
        <w:rPr>
          <w:sz w:val="28"/>
          <w:szCs w:val="28"/>
        </w:rPr>
        <w:t xml:space="preserve"> </w:t>
      </w:r>
      <w:proofErr w:type="spellStart"/>
      <w:r w:rsidRPr="00B805AF">
        <w:rPr>
          <w:sz w:val="28"/>
          <w:szCs w:val="28"/>
        </w:rPr>
        <w:t>культурно-досуговы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учреждениями</w:t>
      </w:r>
      <w:r w:rsidRPr="00C83BC6">
        <w:rPr>
          <w:sz w:val="28"/>
          <w:szCs w:val="28"/>
        </w:rPr>
        <w:t>.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B805AF">
        <w:rPr>
          <w:sz w:val="28"/>
          <w:szCs w:val="28"/>
        </w:rPr>
        <w:t xml:space="preserve">. Участие в проведении проверок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805AF">
        <w:rPr>
          <w:sz w:val="28"/>
          <w:szCs w:val="28"/>
        </w:rPr>
        <w:t xml:space="preserve">. Подготовка ответов на обращения физических и юридических лиц по вопросам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, Управления</w:t>
      </w:r>
      <w:r w:rsidRPr="00B805AF">
        <w:rPr>
          <w:sz w:val="28"/>
          <w:szCs w:val="28"/>
        </w:rPr>
        <w:t>.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805AF">
        <w:rPr>
          <w:sz w:val="28"/>
          <w:szCs w:val="28"/>
        </w:rPr>
        <w:t xml:space="preserve">. Представление начальнику Управления информации и документов о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682ECD" w:rsidRDefault="00856804" w:rsidP="00856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805AF">
        <w:rPr>
          <w:sz w:val="28"/>
          <w:szCs w:val="28"/>
        </w:rPr>
        <w:t xml:space="preserve">. Внесение предложений по совершенствованию деятельности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</w:t>
      </w:r>
      <w:r w:rsidRPr="00B805AF">
        <w:rPr>
          <w:sz w:val="28"/>
          <w:szCs w:val="28"/>
        </w:rPr>
        <w:t>учреждений</w:t>
      </w:r>
      <w:r>
        <w:rPr>
          <w:sz w:val="28"/>
          <w:szCs w:val="28"/>
        </w:rPr>
        <w:t>, а также о поощрении лиц</w:t>
      </w:r>
      <w:r w:rsidRPr="00075C1C">
        <w:rPr>
          <w:sz w:val="28"/>
          <w:szCs w:val="28"/>
        </w:rPr>
        <w:t xml:space="preserve"> </w:t>
      </w:r>
      <w:r w:rsidRPr="00682ECD">
        <w:rPr>
          <w:sz w:val="28"/>
          <w:szCs w:val="28"/>
        </w:rPr>
        <w:t xml:space="preserve">активно содействующих повышению культурного уровня населения и/или достигших высоких результатов в области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</w:t>
      </w:r>
      <w:r w:rsidRPr="00682ECD">
        <w:rPr>
          <w:sz w:val="28"/>
          <w:szCs w:val="28"/>
        </w:rPr>
        <w:t>.</w:t>
      </w:r>
    </w:p>
    <w:p w:rsidR="00856804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B805AF">
        <w:rPr>
          <w:sz w:val="28"/>
          <w:szCs w:val="28"/>
        </w:rPr>
        <w:t xml:space="preserve">. Контроль деятельности </w:t>
      </w:r>
      <w:proofErr w:type="spellStart"/>
      <w:r w:rsidRPr="00B805AF">
        <w:rPr>
          <w:sz w:val="28"/>
          <w:szCs w:val="28"/>
        </w:rPr>
        <w:t>культурно-досуговых</w:t>
      </w:r>
      <w:proofErr w:type="spellEnd"/>
      <w:r w:rsidRPr="00B805AF">
        <w:rPr>
          <w:sz w:val="28"/>
          <w:szCs w:val="28"/>
        </w:rPr>
        <w:t xml:space="preserve"> учреждений.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83B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C83BC6">
        <w:rPr>
          <w:sz w:val="28"/>
          <w:szCs w:val="28"/>
        </w:rPr>
        <w:t xml:space="preserve"> в своей деятельности информационны</w:t>
      </w:r>
      <w:r>
        <w:rPr>
          <w:sz w:val="28"/>
          <w:szCs w:val="28"/>
        </w:rPr>
        <w:t>х</w:t>
      </w:r>
      <w:r w:rsidRPr="00C83BC6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C83BC6">
        <w:rPr>
          <w:sz w:val="28"/>
          <w:szCs w:val="28"/>
        </w:rPr>
        <w:t>, систем связи и коммуникаций</w:t>
      </w:r>
      <w:r>
        <w:rPr>
          <w:sz w:val="28"/>
          <w:szCs w:val="28"/>
        </w:rPr>
        <w:t>.</w:t>
      </w:r>
    </w:p>
    <w:p w:rsidR="00856804" w:rsidRPr="00B805AF" w:rsidRDefault="00856804" w:rsidP="00856804">
      <w:pPr>
        <w:tabs>
          <w:tab w:val="left" w:pos="9180"/>
          <w:tab w:val="left" w:pos="9720"/>
        </w:tabs>
        <w:ind w:firstLine="709"/>
        <w:jc w:val="both"/>
        <w:rPr>
          <w:sz w:val="28"/>
          <w:szCs w:val="28"/>
        </w:rPr>
      </w:pPr>
      <w:r w:rsidRPr="00B805AF">
        <w:rPr>
          <w:sz w:val="28"/>
          <w:szCs w:val="28"/>
        </w:rPr>
        <w:t>4.</w:t>
      </w:r>
      <w:r>
        <w:rPr>
          <w:sz w:val="28"/>
          <w:szCs w:val="28"/>
        </w:rPr>
        <w:t>14</w:t>
      </w:r>
      <w:r w:rsidRPr="00B805AF">
        <w:rPr>
          <w:sz w:val="28"/>
          <w:szCs w:val="28"/>
        </w:rPr>
        <w:t>. Иные полномочия, необходимые для осуществления деятельности отдела.</w:t>
      </w:r>
    </w:p>
    <w:p w:rsidR="00AB1AEC" w:rsidRDefault="00AB1AEC"/>
    <w:sectPr w:rsidR="00AB1AEC" w:rsidSect="008568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04"/>
    <w:rsid w:val="002839D1"/>
    <w:rsid w:val="00856804"/>
    <w:rsid w:val="00AB1AEC"/>
    <w:rsid w:val="00EA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839D1"/>
    <w:pPr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Company>KULTURA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2019-10-04T05:05:00Z</dcterms:created>
  <dcterms:modified xsi:type="dcterms:W3CDTF">2019-10-04T05:06:00Z</dcterms:modified>
</cp:coreProperties>
</file>